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D4530" w:rsidRDefault="00D755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Links for latest information on COVID-19</w:t>
      </w:r>
    </w:p>
    <w:p w14:paraId="00000002" w14:textId="77777777" w:rsidR="00ED4530" w:rsidRDefault="00ED4530">
      <w:pPr>
        <w:widowControl w:val="0"/>
        <w:tabs>
          <w:tab w:val="left" w:pos="823"/>
        </w:tabs>
        <w:spacing w:before="158"/>
        <w:jc w:val="both"/>
        <w:rPr>
          <w:b/>
          <w:u w:val="single"/>
        </w:rPr>
      </w:pPr>
    </w:p>
    <w:p w14:paraId="00000003" w14:textId="77777777" w:rsidR="00ED4530" w:rsidRDefault="00ED4530">
      <w:pPr>
        <w:widowControl w:val="0"/>
        <w:tabs>
          <w:tab w:val="left" w:pos="823"/>
        </w:tabs>
        <w:spacing w:before="158"/>
        <w:jc w:val="both"/>
      </w:pPr>
    </w:p>
    <w:p w14:paraId="00000004" w14:textId="77777777" w:rsidR="00ED4530" w:rsidRDefault="00D755E0">
      <w:pPr>
        <w:widowControl w:val="0"/>
        <w:tabs>
          <w:tab w:val="left" w:pos="823"/>
        </w:tabs>
        <w:spacing w:before="158"/>
        <w:jc w:val="both"/>
        <w:rPr>
          <w:b/>
          <w:u w:val="single"/>
        </w:rPr>
      </w:pPr>
      <w:r>
        <w:rPr>
          <w:b/>
          <w:u w:val="single"/>
        </w:rPr>
        <w:t>WHO Links:</w:t>
      </w:r>
    </w:p>
    <w:p w14:paraId="00000005" w14:textId="77777777" w:rsidR="00ED4530" w:rsidRDefault="00D755E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5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Find the latest information from WHO on where COVID-19 is spreading: </w:t>
      </w:r>
    </w:p>
    <w:p w14:paraId="00000006" w14:textId="77777777" w:rsidR="00ED4530" w:rsidRDefault="00D755E0">
      <w:pPr>
        <w:widowControl w:val="0"/>
        <w:tabs>
          <w:tab w:val="left" w:pos="823"/>
        </w:tabs>
        <w:spacing w:before="158"/>
        <w:ind w:left="360"/>
        <w:jc w:val="both"/>
      </w:pPr>
      <w:hyperlink r:id="rId6">
        <w:r>
          <w:rPr>
            <w:color w:val="0563C1"/>
            <w:u w:val="single"/>
          </w:rPr>
          <w:t>https://www.who.int/emergencies/diseases/novel-coronavirus-2019/situation-reports</w:t>
        </w:r>
      </w:hyperlink>
    </w:p>
    <w:p w14:paraId="00000007" w14:textId="77777777" w:rsidR="00ED4530" w:rsidRDefault="00D755E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5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Advice and guidance from WHO on COVID-19 </w:t>
      </w:r>
    </w:p>
    <w:p w14:paraId="00000008" w14:textId="77777777" w:rsidR="00ED4530" w:rsidRDefault="00D755E0">
      <w:pPr>
        <w:widowControl w:val="0"/>
        <w:tabs>
          <w:tab w:val="left" w:pos="823"/>
        </w:tabs>
        <w:spacing w:before="158"/>
        <w:ind w:left="360"/>
        <w:jc w:val="both"/>
      </w:pPr>
      <w:hyperlink r:id="rId7">
        <w:r>
          <w:rPr>
            <w:color w:val="0563C1"/>
            <w:u w:val="single"/>
          </w:rPr>
          <w:t>https://www.who.int/emergencies/diseases/novel-coronavirus-2019</w:t>
        </w:r>
      </w:hyperlink>
    </w:p>
    <w:p w14:paraId="00000009" w14:textId="77777777" w:rsidR="00ED4530" w:rsidRDefault="00D755E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5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WHO information network for epidemics</w:t>
      </w:r>
    </w:p>
    <w:p w14:paraId="0000000A" w14:textId="77777777" w:rsidR="00ED4530" w:rsidRDefault="00D755E0">
      <w:pPr>
        <w:widowControl w:val="0"/>
        <w:tabs>
          <w:tab w:val="left" w:pos="823"/>
        </w:tabs>
        <w:spacing w:before="158"/>
        <w:ind w:left="360"/>
        <w:jc w:val="both"/>
      </w:pPr>
      <w:hyperlink r:id="rId8">
        <w:r>
          <w:rPr>
            <w:color w:val="0563C1"/>
            <w:u w:val="single"/>
          </w:rPr>
          <w:t>https://www.epi-win.com</w:t>
        </w:r>
      </w:hyperlink>
    </w:p>
    <w:p w14:paraId="0000000B" w14:textId="77777777" w:rsidR="00ED4530" w:rsidRDefault="00ED4530">
      <w:pPr>
        <w:widowControl w:val="0"/>
        <w:tabs>
          <w:tab w:val="left" w:pos="823"/>
        </w:tabs>
        <w:spacing w:before="158"/>
        <w:ind w:left="360"/>
        <w:jc w:val="both"/>
      </w:pPr>
    </w:p>
    <w:p w14:paraId="0000000C" w14:textId="77777777" w:rsidR="00ED4530" w:rsidRDefault="00D755E0">
      <w:pPr>
        <w:widowControl w:val="0"/>
        <w:tabs>
          <w:tab w:val="left" w:pos="823"/>
        </w:tabs>
        <w:spacing w:before="158"/>
        <w:jc w:val="both"/>
        <w:rPr>
          <w:b/>
          <w:u w:val="single"/>
        </w:rPr>
      </w:pPr>
      <w:r>
        <w:rPr>
          <w:b/>
          <w:u w:val="single"/>
        </w:rPr>
        <w:t>GOI Links:</w:t>
      </w:r>
    </w:p>
    <w:p w14:paraId="0000000D" w14:textId="77777777" w:rsidR="00ED4530" w:rsidRDefault="00D755E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5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Find the latest information and guidelines from GOI on COVID-19</w:t>
      </w:r>
    </w:p>
    <w:p w14:paraId="0000000E" w14:textId="77777777" w:rsidR="00ED4530" w:rsidRDefault="00D755E0">
      <w:pPr>
        <w:widowControl w:val="0"/>
        <w:tabs>
          <w:tab w:val="left" w:pos="823"/>
        </w:tabs>
        <w:spacing w:before="158"/>
        <w:ind w:left="360"/>
        <w:jc w:val="both"/>
        <w:rPr>
          <w:color w:val="0563C1"/>
          <w:u w:val="single"/>
        </w:rPr>
      </w:pPr>
      <w:hyperlink r:id="rId9">
        <w:r>
          <w:rPr>
            <w:color w:val="0563C1"/>
            <w:u w:val="single"/>
          </w:rPr>
          <w:t>https://www.mygov.in/covid-19/?target=webview&amp;type=campaign&amp;nid=0</w:t>
        </w:r>
      </w:hyperlink>
    </w:p>
    <w:p w14:paraId="0000000F" w14:textId="77777777" w:rsidR="00ED4530" w:rsidRDefault="00D755E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3"/>
        </w:tabs>
        <w:spacing w:before="15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Link to download the </w:t>
      </w:r>
      <w:proofErr w:type="spellStart"/>
      <w:r>
        <w:rPr>
          <w:rFonts w:eastAsia="Calibri"/>
          <w:color w:val="000000"/>
        </w:rPr>
        <w:t>Aarogya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Setu</w:t>
      </w:r>
      <w:proofErr w:type="spellEnd"/>
      <w:r>
        <w:rPr>
          <w:rFonts w:eastAsia="Calibri"/>
          <w:color w:val="000000"/>
        </w:rPr>
        <w:t xml:space="preserve"> Mobile </w:t>
      </w:r>
      <w:r>
        <w:rPr>
          <w:rFonts w:eastAsia="Calibri"/>
          <w:color w:val="000000"/>
        </w:rPr>
        <w:t>App</w:t>
      </w:r>
    </w:p>
    <w:p w14:paraId="00000010" w14:textId="77777777" w:rsidR="00ED4530" w:rsidRDefault="00D755E0">
      <w:pPr>
        <w:widowControl w:val="0"/>
        <w:tabs>
          <w:tab w:val="left" w:pos="823"/>
        </w:tabs>
        <w:spacing w:before="158"/>
        <w:ind w:left="360"/>
        <w:jc w:val="both"/>
      </w:pPr>
      <w:hyperlink r:id="rId10">
        <w:r>
          <w:rPr>
            <w:color w:val="0563C1"/>
            <w:u w:val="single"/>
          </w:rPr>
          <w:t>https://www.mygov.in/aarogya-setu-app/</w:t>
        </w:r>
      </w:hyperlink>
    </w:p>
    <w:p w14:paraId="00000011" w14:textId="77777777" w:rsidR="00ED4530" w:rsidRDefault="00ED4530"/>
    <w:p w14:paraId="00000012" w14:textId="77777777" w:rsidR="00ED4530" w:rsidRDefault="00D755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Effective use of </w:t>
      </w:r>
      <w:proofErr w:type="spellStart"/>
      <w:r>
        <w:rPr>
          <w:rFonts w:eastAsia="Calibri"/>
          <w:color w:val="000000"/>
        </w:rPr>
        <w:t>Aarogya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Setu</w:t>
      </w:r>
      <w:proofErr w:type="spellEnd"/>
      <w:r>
        <w:rPr>
          <w:rFonts w:eastAsia="Calibri"/>
          <w:color w:val="000000"/>
        </w:rPr>
        <w:t xml:space="preserve"> App for breaking the chain of transmission of COVID-19</w:t>
      </w:r>
    </w:p>
    <w:p w14:paraId="00000013" w14:textId="77777777" w:rsidR="00ED4530" w:rsidRDefault="00D755E0">
      <w:pPr>
        <w:ind w:left="360"/>
      </w:pPr>
      <w:hyperlink r:id="rId11">
        <w:r>
          <w:rPr>
            <w:color w:val="0563C1"/>
            <w:u w:val="single"/>
          </w:rPr>
          <w:t>https://dopt.gov.in/sites/default/files/covid.PDF</w:t>
        </w:r>
      </w:hyperlink>
      <w:r>
        <w:t xml:space="preserve"> </w:t>
      </w:r>
    </w:p>
    <w:p w14:paraId="00000014" w14:textId="77777777" w:rsidR="00ED4530" w:rsidRDefault="00ED4530"/>
    <w:p w14:paraId="00000015" w14:textId="77777777" w:rsidR="00ED4530" w:rsidRDefault="00D75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COVID19 </w:t>
      </w:r>
      <w:proofErr w:type="spellStart"/>
      <w:r>
        <w:rPr>
          <w:rFonts w:eastAsia="Calibri"/>
          <w:color w:val="000000"/>
        </w:rPr>
        <w:t>Statewise</w:t>
      </w:r>
      <w:proofErr w:type="spellEnd"/>
      <w:r>
        <w:rPr>
          <w:rFonts w:eastAsia="Calibri"/>
          <w:color w:val="000000"/>
        </w:rPr>
        <w:t xml:space="preserve"> Status</w:t>
      </w:r>
    </w:p>
    <w:p w14:paraId="00000016" w14:textId="77777777" w:rsidR="00ED4530" w:rsidRDefault="00D755E0">
      <w:pPr>
        <w:ind w:left="360"/>
      </w:pPr>
      <w:hyperlink r:id="rId12">
        <w:r>
          <w:rPr>
            <w:color w:val="0563C1"/>
            <w:u w:val="single"/>
          </w:rPr>
          <w:t>https://www.mygov.in/corona-data/covid19-statewise-status</w:t>
        </w:r>
      </w:hyperlink>
    </w:p>
    <w:p w14:paraId="00000017" w14:textId="77777777" w:rsidR="00ED4530" w:rsidRDefault="00ED4530">
      <w:pPr>
        <w:ind w:left="360"/>
      </w:pPr>
    </w:p>
    <w:p w14:paraId="00000018" w14:textId="77777777" w:rsidR="00ED4530" w:rsidRDefault="00D755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>
        <w:rPr>
          <w:rFonts w:eastAsia="Calibri"/>
          <w:color w:val="000000"/>
        </w:rPr>
        <w:t>Get the latest information from the Ministry of Health and Family Welfare about COVID-19</w:t>
      </w:r>
    </w:p>
    <w:p w14:paraId="00000019" w14:textId="77777777" w:rsidR="00ED4530" w:rsidRDefault="00D755E0">
      <w:pPr>
        <w:ind w:left="360"/>
      </w:pPr>
      <w:hyperlink r:id="rId13">
        <w:r>
          <w:rPr>
            <w:color w:val="0563C1"/>
            <w:u w:val="single"/>
          </w:rPr>
          <w:t>https://www.mohfw.gov.in/index.html</w:t>
        </w:r>
      </w:hyperlink>
    </w:p>
    <w:p w14:paraId="0000001A" w14:textId="77777777" w:rsidR="00ED4530" w:rsidRDefault="00ED4530">
      <w:pPr>
        <w:ind w:left="360"/>
      </w:pPr>
    </w:p>
    <w:p w14:paraId="0000001B" w14:textId="77777777" w:rsidR="00ED4530" w:rsidRDefault="00D755E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 xml:space="preserve">Audio Visual on </w:t>
      </w:r>
      <w:r>
        <w:rPr>
          <w:rFonts w:eastAsia="Calibri"/>
          <w:color w:val="000000"/>
        </w:rPr>
        <w:t>addressing the Stigma around COVID-19</w:t>
      </w:r>
    </w:p>
    <w:p w14:paraId="0000001C" w14:textId="77777777" w:rsidR="00ED4530" w:rsidRDefault="00D755E0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eastAsia="Calibri"/>
          <w:color w:val="000000"/>
        </w:rPr>
      </w:pPr>
      <w:hyperlink r:id="rId14">
        <w:r>
          <w:rPr>
            <w:rFonts w:eastAsia="Calibri"/>
            <w:color w:val="0563C1"/>
            <w:u w:val="single"/>
          </w:rPr>
          <w:t>https://www.youtube.com/watch?v=yJZ06JsREW4&amp;feature=youtu.be</w:t>
        </w:r>
      </w:hyperlink>
    </w:p>
    <w:p w14:paraId="0000001D" w14:textId="77777777" w:rsidR="00ED4530" w:rsidRDefault="00ED4530">
      <w:pPr>
        <w:ind w:left="360"/>
      </w:pPr>
    </w:p>
    <w:p w14:paraId="0000001E" w14:textId="77777777" w:rsidR="00ED4530" w:rsidRDefault="00ED4530"/>
    <w:p w14:paraId="00000025" w14:textId="77777777" w:rsidR="00ED4530" w:rsidRDefault="00ED4530">
      <w:pPr>
        <w:rPr>
          <w:b/>
        </w:rPr>
      </w:pPr>
      <w:bookmarkStart w:id="0" w:name="_heading=h.gjdgxs" w:colFirst="0" w:colLast="0"/>
      <w:bookmarkEnd w:id="0"/>
    </w:p>
    <w:sectPr w:rsidR="00ED453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2F0"/>
    <w:multiLevelType w:val="multilevel"/>
    <w:tmpl w:val="AC0022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67280C"/>
    <w:multiLevelType w:val="multilevel"/>
    <w:tmpl w:val="3B3864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4565A4"/>
    <w:multiLevelType w:val="multilevel"/>
    <w:tmpl w:val="359C12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6652D2"/>
    <w:multiLevelType w:val="multilevel"/>
    <w:tmpl w:val="FC340B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30"/>
    <w:rsid w:val="00D755E0"/>
    <w:rsid w:val="00E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D7E1"/>
  <w15:docId w15:val="{C789F626-72DA-41BE-8EFF-9C96762C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17D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F04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1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1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teams/risk-communication" TargetMode="External"/><Relationship Id="rId13" Type="http://schemas.openxmlformats.org/officeDocument/2006/relationships/hyperlink" Target="https://www.mohfw.gov.in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ho.int/emergencies/diseases/novel-coronavirus-2019" TargetMode="External"/><Relationship Id="rId12" Type="http://schemas.openxmlformats.org/officeDocument/2006/relationships/hyperlink" Target="https://www.mygov.in/corona-data/covid19-statewise-stat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emergencies/diseases/novel-coronavirus-2019/situation-reports" TargetMode="External"/><Relationship Id="rId11" Type="http://schemas.openxmlformats.org/officeDocument/2006/relationships/hyperlink" Target="https://dopt.gov.in/sites/default/files/covi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ygov.in/aarogya-setu-a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ygov.in/covid-19/?target=webview&amp;type=campaign&amp;nid=0" TargetMode="External"/><Relationship Id="rId14" Type="http://schemas.openxmlformats.org/officeDocument/2006/relationships/hyperlink" Target="https://www.youtube.com/watch?v=yJZ06JsREW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pGuxxabpe8l7tblKIvnLflM2g==">AMUW2mW8ndFe1/2uNPhcekXdCCXYxTH4JoOICxs2NWa1nVkUJl65dUrZb3PsxeZOpwKcql7ydvMMqNkJv1v8s+UrP8WO780OUhjBfftyRLX7SjTq6Z5WpRlzOoEbdPW7l+yHhW/UtdPv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DC</cp:lastModifiedBy>
  <cp:revision>2</cp:revision>
  <dcterms:created xsi:type="dcterms:W3CDTF">2020-05-05T07:24:00Z</dcterms:created>
  <dcterms:modified xsi:type="dcterms:W3CDTF">2020-05-07T13:18:00Z</dcterms:modified>
</cp:coreProperties>
</file>